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81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418"/>
        <w:gridCol w:w="1701"/>
        <w:gridCol w:w="1276"/>
        <w:gridCol w:w="1275"/>
        <w:gridCol w:w="14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881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/>
                <w:color w:val="000000"/>
                <w:kern w:val="0"/>
                <w:sz w:val="40"/>
                <w:szCs w:val="3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40"/>
                <w:szCs w:val="32"/>
              </w:rPr>
              <w:t>盐城工业职业技术学院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8819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/>
                <w:color w:val="000000"/>
                <w:kern w:val="0"/>
                <w:sz w:val="40"/>
                <w:szCs w:val="3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40"/>
                <w:szCs w:val="32"/>
              </w:rPr>
              <w:t>学生实习企业鉴定表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学号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1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班级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校内指导老师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1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实习单位</w:t>
            </w:r>
          </w:p>
        </w:tc>
        <w:tc>
          <w:tcPr>
            <w:tcW w:w="711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实习时间</w:t>
            </w:r>
          </w:p>
        </w:tc>
        <w:tc>
          <w:tcPr>
            <w:tcW w:w="711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企业指导老师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企业评分</w:t>
            </w:r>
          </w:p>
        </w:tc>
        <w:tc>
          <w:tcPr>
            <w:tcW w:w="1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1" w:hRule="atLeast"/>
          <w:jc w:val="center"/>
        </w:trPr>
        <w:tc>
          <w:tcPr>
            <w:tcW w:w="88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实习单位评语：（思想、工作态度、专业技能水平、职业素质、发展潜力等方面）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                                         企业指导老师签字：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   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   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实习单位公章：   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                        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年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月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日 </w:t>
            </w:r>
          </w:p>
          <w:p>
            <w:pPr>
              <w:widowControl/>
              <w:spacing w:line="360" w:lineRule="auto"/>
              <w:ind w:firstLine="5280" w:firstLineChars="220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A5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2024-07-06T04:01:53Z</dcterms:created>
  <dc:creator>Administrator</dc:creator>
  <cp:lastModifiedBy>Administrator</cp:lastModifiedBy>
  <dcterms:modified xsi:type="dcterms:W3CDTF">2024-07-06T04:01:57Z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FF5B04EB19054F409E704ED0BE9A4F91</vt:lpwstr>
  </property>
</Properties>
</file>